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43F3" w14:textId="6F0B336F" w:rsidR="00632332" w:rsidRDefault="00632332" w:rsidP="00632332">
      <w:pPr>
        <w:jc w:val="right"/>
        <w:outlineLvl w:val="0"/>
        <w:rPr>
          <w:rFonts w:ascii="Montserrat Regular" w:hAnsi="Montserrat Regular" w:cs="Arial"/>
          <w:sz w:val="18"/>
          <w:szCs w:val="20"/>
        </w:rPr>
      </w:pPr>
    </w:p>
    <w:p w14:paraId="1BC12EED" w14:textId="5C20D1E7" w:rsidR="00251ECF" w:rsidRPr="003F5DE6" w:rsidRDefault="003E1FDC" w:rsidP="00632332">
      <w:pPr>
        <w:jc w:val="right"/>
        <w:outlineLvl w:val="0"/>
        <w:rPr>
          <w:rFonts w:ascii="Montserrat Regular" w:hAnsi="Montserrat Regular" w:cs="Arial"/>
          <w:sz w:val="18"/>
          <w:szCs w:val="20"/>
        </w:rPr>
      </w:pPr>
      <w:r w:rsidRPr="003E1FDC">
        <w:rPr>
          <w:rFonts w:ascii="Montserrat Regular" w:hAnsi="Montserrat Regular" w:cs="Arial"/>
          <w:sz w:val="18"/>
          <w:szCs w:val="20"/>
        </w:rPr>
        <w:t>Solicitud de apoyo cláusula 74 numeral 6</w:t>
      </w:r>
    </w:p>
    <w:p w14:paraId="03A8F509" w14:textId="735E247E" w:rsidR="00802196" w:rsidRDefault="00295B87" w:rsidP="00632332">
      <w:pPr>
        <w:jc w:val="right"/>
        <w:outlineLvl w:val="0"/>
        <w:rPr>
          <w:rFonts w:ascii="Montserrat Regular" w:hAnsi="Montserrat Regular" w:cs="Arial"/>
          <w:sz w:val="18"/>
          <w:szCs w:val="20"/>
        </w:rPr>
      </w:pPr>
      <w:r>
        <w:rPr>
          <w:rFonts w:ascii="Montserrat Regular" w:hAnsi="Montserrat Regular" w:cs="Arial"/>
          <w:sz w:val="18"/>
          <w:szCs w:val="20"/>
        </w:rPr>
        <w:t xml:space="preserve">Mocochá, </w:t>
      </w:r>
      <w:proofErr w:type="spellStart"/>
      <w:r>
        <w:rPr>
          <w:rFonts w:ascii="Montserrat Regular" w:hAnsi="Montserrat Regular" w:cs="Arial"/>
          <w:sz w:val="18"/>
          <w:szCs w:val="20"/>
        </w:rPr>
        <w:t>Yuc</w:t>
      </w:r>
      <w:proofErr w:type="spellEnd"/>
      <w:r>
        <w:rPr>
          <w:rFonts w:ascii="Montserrat Regular" w:hAnsi="Montserrat Regular" w:cs="Arial"/>
          <w:sz w:val="18"/>
          <w:szCs w:val="20"/>
        </w:rPr>
        <w:t>.,</w:t>
      </w:r>
      <w:r w:rsidR="00632332" w:rsidRPr="003F5DE6">
        <w:rPr>
          <w:rFonts w:ascii="Montserrat Regular" w:hAnsi="Montserrat Regular" w:cs="Arial"/>
          <w:sz w:val="18"/>
          <w:szCs w:val="20"/>
        </w:rPr>
        <w:t xml:space="preserve"> a</w:t>
      </w:r>
      <w:r w:rsidR="00251ECF">
        <w:rPr>
          <w:rFonts w:ascii="Montserrat Regular" w:hAnsi="Montserrat Regular" w:cs="Arial"/>
          <w:sz w:val="18"/>
          <w:szCs w:val="20"/>
        </w:rPr>
        <w:t xml:space="preserve"> </w:t>
      </w:r>
      <w:r w:rsidR="00632332" w:rsidRPr="003F5DE6">
        <w:rPr>
          <w:rFonts w:ascii="Montserrat Regular" w:hAnsi="Montserrat Regular" w:cs="Arial"/>
          <w:sz w:val="18"/>
          <w:szCs w:val="20"/>
        </w:rPr>
        <w:t xml:space="preserve">  de </w:t>
      </w:r>
      <w:r w:rsidR="00251ECF">
        <w:rPr>
          <w:rFonts w:ascii="Montserrat Regular" w:hAnsi="Montserrat Regular" w:cs="Arial"/>
          <w:sz w:val="18"/>
          <w:szCs w:val="20"/>
        </w:rPr>
        <w:t>marzo</w:t>
      </w:r>
      <w:r w:rsidR="00632332" w:rsidRPr="003F5DE6">
        <w:rPr>
          <w:rFonts w:ascii="Montserrat Regular" w:hAnsi="Montserrat Regular" w:cs="Arial"/>
          <w:sz w:val="18"/>
          <w:szCs w:val="20"/>
        </w:rPr>
        <w:t xml:space="preserve"> de 20</w:t>
      </w:r>
      <w:r w:rsidR="00E60BF5">
        <w:rPr>
          <w:rFonts w:ascii="Montserrat Regular" w:hAnsi="Montserrat Regular" w:cs="Arial"/>
          <w:sz w:val="18"/>
          <w:szCs w:val="20"/>
        </w:rPr>
        <w:t>2</w:t>
      </w:r>
      <w:r>
        <w:rPr>
          <w:rFonts w:ascii="Montserrat Regular" w:hAnsi="Montserrat Regular" w:cs="Arial"/>
          <w:sz w:val="18"/>
          <w:szCs w:val="20"/>
        </w:rPr>
        <w:t>2</w:t>
      </w:r>
    </w:p>
    <w:p w14:paraId="21C16219" w14:textId="77777777" w:rsidR="00295B87" w:rsidRPr="003F5DE6" w:rsidRDefault="00295B87" w:rsidP="00632332">
      <w:pPr>
        <w:jc w:val="right"/>
        <w:outlineLvl w:val="0"/>
        <w:rPr>
          <w:rFonts w:ascii="Montserrat SemiBold" w:hAnsi="Montserrat SemiBold"/>
          <w:b/>
          <w:color w:val="595959" w:themeColor="text1" w:themeTint="A6"/>
          <w:sz w:val="22"/>
        </w:rPr>
      </w:pPr>
    </w:p>
    <w:p w14:paraId="0A66ADE4" w14:textId="77777777" w:rsidR="00FC39B2" w:rsidRPr="003F5DE6" w:rsidRDefault="00FC39B2" w:rsidP="00FC39B2">
      <w:pPr>
        <w:rPr>
          <w:rFonts w:ascii="Montserrat SemiBold" w:hAnsi="Montserrat SemiBold"/>
          <w:b/>
          <w:color w:val="595959" w:themeColor="text1" w:themeTint="A6"/>
          <w:sz w:val="20"/>
        </w:rPr>
      </w:pPr>
      <w:r>
        <w:rPr>
          <w:rFonts w:ascii="Montserrat SemiBold" w:hAnsi="Montserrat SemiBold"/>
          <w:b/>
          <w:color w:val="595959" w:themeColor="text1" w:themeTint="A6"/>
          <w:sz w:val="20"/>
        </w:rPr>
        <w:t>DR. XXXXXX    XXXXX</w:t>
      </w:r>
    </w:p>
    <w:p w14:paraId="2029B8CE" w14:textId="103A15C3" w:rsidR="00FC39B2" w:rsidRPr="003F5DE6" w:rsidRDefault="00FC39B2" w:rsidP="00FC39B2">
      <w:pPr>
        <w:rPr>
          <w:rFonts w:ascii="Montserrat SemiBold" w:hAnsi="Montserrat SemiBold"/>
          <w:b/>
          <w:color w:val="595959" w:themeColor="text1" w:themeTint="A6"/>
          <w:sz w:val="20"/>
        </w:rPr>
      </w:pPr>
      <w:r>
        <w:rPr>
          <w:rFonts w:ascii="Montserrat SemiBold" w:hAnsi="Montserrat SemiBold"/>
          <w:b/>
          <w:color w:val="595959" w:themeColor="text1" w:themeTint="A6"/>
          <w:sz w:val="20"/>
        </w:rPr>
        <w:t xml:space="preserve">JEFE DE CAMPO DEL C.E. </w:t>
      </w:r>
      <w:r w:rsidR="00F81F3E">
        <w:rPr>
          <w:rFonts w:ascii="Montserrat SemiBold" w:hAnsi="Montserrat SemiBold"/>
          <w:b/>
          <w:color w:val="595959" w:themeColor="text1" w:themeTint="A6"/>
          <w:sz w:val="20"/>
        </w:rPr>
        <w:t>____________</w:t>
      </w:r>
    </w:p>
    <w:p w14:paraId="7BA37A6B" w14:textId="77777777" w:rsidR="00FC39B2" w:rsidRPr="003F5DE6" w:rsidRDefault="00FC39B2" w:rsidP="00FC39B2">
      <w:pPr>
        <w:rPr>
          <w:rFonts w:ascii="Montserrat SemiBold" w:hAnsi="Montserrat SemiBold"/>
          <w:b/>
          <w:color w:val="595959" w:themeColor="text1" w:themeTint="A6"/>
          <w:sz w:val="20"/>
        </w:rPr>
      </w:pPr>
      <w:r w:rsidRPr="003F5DE6">
        <w:rPr>
          <w:rFonts w:ascii="Montserrat SemiBold" w:hAnsi="Montserrat SemiBold"/>
          <w:b/>
          <w:color w:val="595959" w:themeColor="text1" w:themeTint="A6"/>
          <w:sz w:val="20"/>
        </w:rPr>
        <w:t>PRESENTE</w:t>
      </w:r>
      <w:r>
        <w:rPr>
          <w:rFonts w:ascii="Montserrat SemiBold" w:hAnsi="Montserrat SemiBold"/>
          <w:b/>
          <w:color w:val="595959" w:themeColor="text1" w:themeTint="A6"/>
          <w:sz w:val="20"/>
        </w:rPr>
        <w:t>. -</w:t>
      </w:r>
    </w:p>
    <w:p w14:paraId="6A7C291E" w14:textId="77777777" w:rsidR="00632332" w:rsidRPr="003F5DE6" w:rsidRDefault="00632332" w:rsidP="00632332">
      <w:pPr>
        <w:rPr>
          <w:rFonts w:ascii="Montserrat SemiBold" w:hAnsi="Montserrat SemiBold"/>
          <w:b/>
          <w:color w:val="595959" w:themeColor="text1" w:themeTint="A6"/>
        </w:rPr>
      </w:pPr>
    </w:p>
    <w:p w14:paraId="3842563D" w14:textId="77777777" w:rsidR="00632332" w:rsidRPr="003F5DE6" w:rsidRDefault="00632332" w:rsidP="00632332">
      <w:pPr>
        <w:rPr>
          <w:rFonts w:ascii="Montserrat SemiBold" w:hAnsi="Montserrat SemiBold"/>
          <w:b/>
          <w:color w:val="595959" w:themeColor="text1" w:themeTint="A6"/>
        </w:rPr>
      </w:pPr>
    </w:p>
    <w:p w14:paraId="59FCBF3A" w14:textId="10770AA2" w:rsid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Por este medio y de la manera más atenta, solicito su apoyo para la gestión de reembolso, de la cláusula 74 numeral 6 ante las autoridades correspondientes. La cual, hace referencia al pago de artículos científicos a investigadores del SIIINIFAP, estipulado en los compromisos del contrato colectivo de trabajo 2021-2023 vigente.</w:t>
      </w:r>
    </w:p>
    <w:p w14:paraId="41DF943C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040F806" w14:textId="3946A228" w:rsid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 xml:space="preserve">El artículo titulado “Arbuscular </w:t>
      </w:r>
      <w:proofErr w:type="spellStart"/>
      <w:r w:rsidRPr="00FC39B2">
        <w:rPr>
          <w:rFonts w:ascii="Montserrat" w:hAnsi="Montserrat"/>
          <w:sz w:val="18"/>
          <w:szCs w:val="18"/>
        </w:rPr>
        <w:t>mycorrhizal</w:t>
      </w:r>
      <w:proofErr w:type="spellEnd"/>
      <w:r w:rsidRPr="00FC39B2">
        <w:rPr>
          <w:rFonts w:ascii="Montserrat" w:hAnsi="Montserrat"/>
          <w:sz w:val="18"/>
          <w:szCs w:val="18"/>
        </w:rPr>
        <w:t xml:space="preserve"> </w:t>
      </w:r>
      <w:proofErr w:type="spellStart"/>
      <w:r w:rsidRPr="00FC39B2">
        <w:rPr>
          <w:rFonts w:ascii="Montserrat" w:hAnsi="Montserrat"/>
          <w:sz w:val="18"/>
          <w:szCs w:val="18"/>
        </w:rPr>
        <w:t>symbiosis</w:t>
      </w:r>
      <w:proofErr w:type="spellEnd"/>
      <w:r w:rsidRPr="00FC39B2">
        <w:rPr>
          <w:rFonts w:ascii="Montserrat" w:hAnsi="Montserrat"/>
          <w:sz w:val="18"/>
          <w:szCs w:val="18"/>
        </w:rPr>
        <w:t xml:space="preserve"> as </w:t>
      </w:r>
      <w:proofErr w:type="spellStart"/>
      <w:r w:rsidRPr="00FC39B2">
        <w:rPr>
          <w:rFonts w:ascii="Montserrat" w:hAnsi="Montserrat"/>
          <w:sz w:val="18"/>
          <w:szCs w:val="18"/>
        </w:rPr>
        <w:t>sustainable</w:t>
      </w:r>
      <w:proofErr w:type="spellEnd"/>
      <w:r w:rsidRPr="00FC39B2">
        <w:rPr>
          <w:rFonts w:ascii="Montserrat" w:hAnsi="Montserrat"/>
          <w:sz w:val="18"/>
          <w:szCs w:val="18"/>
        </w:rPr>
        <w:t xml:space="preserve"> </w:t>
      </w:r>
      <w:proofErr w:type="spellStart"/>
      <w:r w:rsidRPr="00FC39B2">
        <w:rPr>
          <w:rFonts w:ascii="Montserrat" w:hAnsi="Montserrat"/>
          <w:sz w:val="18"/>
          <w:szCs w:val="18"/>
        </w:rPr>
        <w:t>alternative</w:t>
      </w:r>
      <w:proofErr w:type="spellEnd"/>
      <w:r w:rsidRPr="00FC39B2">
        <w:rPr>
          <w:rFonts w:ascii="Montserrat" w:hAnsi="Montserrat"/>
          <w:sz w:val="18"/>
          <w:szCs w:val="18"/>
        </w:rPr>
        <w:t xml:space="preserve"> in </w:t>
      </w:r>
      <w:proofErr w:type="spellStart"/>
      <w:r w:rsidRPr="00FC39B2">
        <w:rPr>
          <w:rFonts w:ascii="Montserrat" w:hAnsi="Montserrat"/>
          <w:sz w:val="18"/>
          <w:szCs w:val="18"/>
        </w:rPr>
        <w:t>the</w:t>
      </w:r>
      <w:proofErr w:type="spellEnd"/>
      <w:r w:rsidRPr="00FC39B2">
        <w:rPr>
          <w:rFonts w:ascii="Montserrat" w:hAnsi="Montserrat"/>
          <w:sz w:val="18"/>
          <w:szCs w:val="18"/>
        </w:rPr>
        <w:t xml:space="preserve"> Stevia rebaudiana Bertoni </w:t>
      </w:r>
      <w:proofErr w:type="spellStart"/>
      <w:r w:rsidRPr="00FC39B2">
        <w:rPr>
          <w:rFonts w:ascii="Montserrat" w:hAnsi="Montserrat"/>
          <w:sz w:val="18"/>
          <w:szCs w:val="18"/>
        </w:rPr>
        <w:t>production</w:t>
      </w:r>
      <w:proofErr w:type="spellEnd"/>
      <w:r w:rsidRPr="00FC39B2">
        <w:rPr>
          <w:rFonts w:ascii="Montserrat" w:hAnsi="Montserrat"/>
          <w:sz w:val="18"/>
          <w:szCs w:val="18"/>
        </w:rPr>
        <w:t>” fue publicado en la revista Agro Productividad Año 2022, Vol. 15, Núm. 1 del año 2022 y con el cual se pretende contribuir al Programa Anual de Actividades Estratégicas (PAAE) 2022.</w:t>
      </w:r>
    </w:p>
    <w:p w14:paraId="65C7A2A2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777E3DB" w14:textId="36B71358" w:rsid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Los autores son: Cauich-Cauich, Rodrigo Armando; Tun-Suárez, José María; Herrera-Parra, Elizabeth de los Ángeles; Cristóbal-Alejo, Jairo; Lozano-Contreras, Mónica Guadalupe, del cual soy autor de correspondencia.</w:t>
      </w:r>
    </w:p>
    <w:p w14:paraId="286DDF6D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7D6D350D" w14:textId="1609B44B" w:rsid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 xml:space="preserve">Las publicaciones se derivan de los resultados de mi colaboración en el proyecto “Proyecto de investigación y transferencia de tecnología sobre el empleo de biofertilizantes y abonos orgánicos en la agricultura” con número SIGI: </w:t>
      </w:r>
      <w:r w:rsidR="00F81F3E">
        <w:rPr>
          <w:rFonts w:ascii="Montserrat" w:hAnsi="Montserrat"/>
          <w:sz w:val="18"/>
          <w:szCs w:val="18"/>
        </w:rPr>
        <w:t>XXXXXXXXXXXX</w:t>
      </w:r>
      <w:r w:rsidRPr="00FC39B2">
        <w:rPr>
          <w:rFonts w:ascii="Montserrat" w:hAnsi="Montserrat"/>
          <w:sz w:val="18"/>
          <w:szCs w:val="18"/>
        </w:rPr>
        <w:t xml:space="preserve">. </w:t>
      </w:r>
    </w:p>
    <w:p w14:paraId="04907BC5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1993486" w14:textId="35E8F89A" w:rsid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El rembolso que se solicita es por la cantidad de $ 13,869.52 pesos mexicanos, anexo facturas correspondientes en PDF de dicho pago.</w:t>
      </w:r>
    </w:p>
    <w:p w14:paraId="45960316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D80DBCF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 xml:space="preserve">El reembolso de la publicación, se realizará en los siguientes, datos. </w:t>
      </w:r>
    </w:p>
    <w:p w14:paraId="637D79F3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Datos para el reembolso:</w:t>
      </w:r>
    </w:p>
    <w:p w14:paraId="5FBC52BD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 xml:space="preserve">Nombre: </w:t>
      </w:r>
      <w:proofErr w:type="gramStart"/>
      <w:r w:rsidRPr="00FC39B2">
        <w:rPr>
          <w:rFonts w:ascii="Montserrat" w:hAnsi="Montserrat"/>
          <w:sz w:val="18"/>
          <w:szCs w:val="18"/>
        </w:rPr>
        <w:t>XXXXXXXXX  XXXXXX</w:t>
      </w:r>
      <w:proofErr w:type="gramEnd"/>
      <w:r w:rsidRPr="00FC39B2">
        <w:rPr>
          <w:rFonts w:ascii="Montserrat" w:hAnsi="Montserrat"/>
          <w:sz w:val="18"/>
          <w:szCs w:val="18"/>
        </w:rPr>
        <w:t xml:space="preserve">   XXXXX</w:t>
      </w:r>
    </w:p>
    <w:p w14:paraId="56BF1957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NOMBRE DEL BANCO: XXXXXX</w:t>
      </w:r>
    </w:p>
    <w:p w14:paraId="7C3C0208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Cuenta: XXXXXX</w:t>
      </w:r>
    </w:p>
    <w:p w14:paraId="2526EE89" w14:textId="77777777" w:rsidR="00FC39B2" w:rsidRPr="00FC39B2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proofErr w:type="spellStart"/>
      <w:r w:rsidRPr="00FC39B2">
        <w:rPr>
          <w:rFonts w:ascii="Montserrat" w:hAnsi="Montserrat"/>
          <w:sz w:val="18"/>
          <w:szCs w:val="18"/>
        </w:rPr>
        <w:t>Clabe</w:t>
      </w:r>
      <w:proofErr w:type="spellEnd"/>
      <w:r w:rsidRPr="00FC39B2">
        <w:rPr>
          <w:rFonts w:ascii="Montserrat" w:hAnsi="Montserrat"/>
          <w:sz w:val="18"/>
          <w:szCs w:val="18"/>
        </w:rPr>
        <w:t>: XXXXXXXX</w:t>
      </w:r>
    </w:p>
    <w:p w14:paraId="3B684B3B" w14:textId="6199BA89" w:rsidR="008C06EE" w:rsidRDefault="00FC39B2" w:rsidP="00FC39B2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FC39B2">
        <w:rPr>
          <w:rFonts w:ascii="Montserrat" w:hAnsi="Montserrat"/>
          <w:sz w:val="18"/>
          <w:szCs w:val="18"/>
        </w:rPr>
        <w:t>Agradeciendo la atención a la presente, aprovecho para enviarle un cordial saludo.</w:t>
      </w:r>
    </w:p>
    <w:p w14:paraId="095BD98F" w14:textId="65DF9440" w:rsidR="003F5DE6" w:rsidRPr="003F5DE6" w:rsidRDefault="003F5DE6" w:rsidP="0035030C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3F5DE6">
        <w:rPr>
          <w:rFonts w:ascii="Montserrat" w:hAnsi="Montserrat"/>
          <w:sz w:val="18"/>
          <w:szCs w:val="18"/>
        </w:rPr>
        <w:t>Sin otro particular</w:t>
      </w:r>
      <w:r w:rsidR="008C06EE">
        <w:rPr>
          <w:rFonts w:ascii="Montserrat" w:hAnsi="Montserrat"/>
          <w:sz w:val="18"/>
          <w:szCs w:val="18"/>
        </w:rPr>
        <w:t>, r</w:t>
      </w:r>
      <w:r w:rsidRPr="003F5DE6">
        <w:rPr>
          <w:rFonts w:ascii="Montserrat" w:hAnsi="Montserrat"/>
          <w:sz w:val="18"/>
          <w:szCs w:val="18"/>
        </w:rPr>
        <w:t>eciba un cordial saludo</w:t>
      </w:r>
      <w:r w:rsidR="008C06EE">
        <w:rPr>
          <w:rFonts w:ascii="Montserrat" w:hAnsi="Montserrat"/>
          <w:sz w:val="18"/>
          <w:szCs w:val="18"/>
        </w:rPr>
        <w:t>.</w:t>
      </w:r>
    </w:p>
    <w:p w14:paraId="6D28A0B1" w14:textId="77777777" w:rsidR="00632332" w:rsidRDefault="00632332" w:rsidP="0035030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B050F5A" w14:textId="77777777" w:rsidR="00BD3E39" w:rsidRPr="003F5DE6" w:rsidRDefault="00BD3E39" w:rsidP="0035030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AA9A2D5" w14:textId="77777777" w:rsidR="00632332" w:rsidRPr="003F5DE6" w:rsidRDefault="00632332" w:rsidP="0035030C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0F001FFB" w14:textId="77777777" w:rsidR="007F1FC7" w:rsidRPr="003F5DE6" w:rsidRDefault="007F1FC7" w:rsidP="003F5DE6">
      <w:pPr>
        <w:rPr>
          <w:rFonts w:ascii="Montserrat SemiBold" w:hAnsi="Montserrat SemiBold"/>
          <w:b/>
          <w:color w:val="595959" w:themeColor="text1" w:themeTint="A6"/>
          <w:sz w:val="20"/>
        </w:rPr>
      </w:pPr>
      <w:r w:rsidRPr="003F5DE6">
        <w:rPr>
          <w:rFonts w:ascii="Montserrat SemiBold" w:hAnsi="Montserrat SemiBold"/>
          <w:b/>
          <w:color w:val="595959" w:themeColor="text1" w:themeTint="A6"/>
          <w:sz w:val="20"/>
        </w:rPr>
        <w:t>Atentamente</w:t>
      </w:r>
    </w:p>
    <w:p w14:paraId="698C32F9" w14:textId="2F2277D5" w:rsidR="003F5DE6" w:rsidRDefault="00251ECF" w:rsidP="003F5DE6">
      <w:pPr>
        <w:rPr>
          <w:rFonts w:ascii="Montserrat SemiBold" w:hAnsi="Montserrat SemiBold"/>
          <w:b/>
          <w:color w:val="595959" w:themeColor="text1" w:themeTint="A6"/>
          <w:sz w:val="20"/>
        </w:rPr>
      </w:pPr>
      <w:r w:rsidRPr="00251ECF">
        <w:rPr>
          <w:rFonts w:ascii="Montserrat SemiBold" w:hAnsi="Montserrat SemiBold"/>
          <w:b/>
          <w:color w:val="595959" w:themeColor="text1" w:themeTint="A6"/>
          <w:sz w:val="20"/>
        </w:rPr>
        <w:t>INVESTIGADOR</w:t>
      </w:r>
      <w:r>
        <w:rPr>
          <w:rFonts w:ascii="Montserrat SemiBold" w:hAnsi="Montserrat SemiBold"/>
          <w:b/>
          <w:color w:val="595959" w:themeColor="text1" w:themeTint="A6"/>
          <w:sz w:val="20"/>
        </w:rPr>
        <w:t>A</w:t>
      </w:r>
      <w:r w:rsidRPr="00251ECF">
        <w:rPr>
          <w:rFonts w:ascii="Montserrat SemiBold" w:hAnsi="Montserrat SemiBold"/>
          <w:b/>
          <w:color w:val="595959" w:themeColor="text1" w:themeTint="A6"/>
          <w:sz w:val="20"/>
        </w:rPr>
        <w:t xml:space="preserve"> DEL C. E. MOCOCHÁ</w:t>
      </w:r>
    </w:p>
    <w:p w14:paraId="1C2AD321" w14:textId="0848BEB6" w:rsidR="00BD3E39" w:rsidRDefault="00BD3E39" w:rsidP="003F5DE6">
      <w:pPr>
        <w:rPr>
          <w:rFonts w:ascii="Montserrat SemiBold" w:hAnsi="Montserrat SemiBold"/>
          <w:b/>
          <w:noProof/>
          <w:color w:val="595959" w:themeColor="text1" w:themeTint="A6"/>
          <w:sz w:val="20"/>
        </w:rPr>
      </w:pPr>
    </w:p>
    <w:p w14:paraId="69C8F10E" w14:textId="77777777" w:rsidR="00FC39B2" w:rsidRPr="003F5DE6" w:rsidRDefault="00FC39B2" w:rsidP="003F5DE6">
      <w:pPr>
        <w:rPr>
          <w:rFonts w:ascii="Montserrat SemiBold" w:hAnsi="Montserrat SemiBold"/>
          <w:b/>
          <w:color w:val="595959" w:themeColor="text1" w:themeTint="A6"/>
          <w:sz w:val="20"/>
        </w:rPr>
      </w:pPr>
    </w:p>
    <w:p w14:paraId="72AC90E0" w14:textId="77777777" w:rsidR="00535B5A" w:rsidRDefault="00251ECF" w:rsidP="00535B5A">
      <w:pPr>
        <w:spacing w:line="276" w:lineRule="auto"/>
        <w:rPr>
          <w:rFonts w:ascii="Montserrat SemiBold" w:hAnsi="Montserrat SemiBold"/>
          <w:b/>
          <w:color w:val="595959" w:themeColor="text1" w:themeTint="A6"/>
          <w:sz w:val="20"/>
        </w:rPr>
      </w:pPr>
      <w:r w:rsidRPr="00251ECF">
        <w:rPr>
          <w:rFonts w:ascii="Montserrat SemiBold" w:hAnsi="Montserrat SemiBold"/>
          <w:b/>
          <w:color w:val="595959" w:themeColor="text1" w:themeTint="A6"/>
          <w:sz w:val="20"/>
        </w:rPr>
        <w:t xml:space="preserve">DRA. </w:t>
      </w:r>
      <w:r w:rsidR="00FC39B2">
        <w:rPr>
          <w:rFonts w:ascii="Montserrat SemiBold" w:hAnsi="Montserrat SemiBold"/>
          <w:b/>
          <w:color w:val="595959" w:themeColor="text1" w:themeTint="A6"/>
          <w:sz w:val="20"/>
        </w:rPr>
        <w:t>XXXX XXXXX XXXX</w:t>
      </w:r>
    </w:p>
    <w:p w14:paraId="43020C4A" w14:textId="77777777" w:rsidR="00535B5A" w:rsidRDefault="00535B5A" w:rsidP="00535B5A">
      <w:pPr>
        <w:spacing w:line="276" w:lineRule="auto"/>
        <w:rPr>
          <w:rFonts w:ascii="Montserrat SemiBold" w:hAnsi="Montserrat SemiBold"/>
          <w:b/>
          <w:color w:val="595959" w:themeColor="text1" w:themeTint="A6"/>
          <w:sz w:val="20"/>
        </w:rPr>
      </w:pPr>
    </w:p>
    <w:p w14:paraId="158774A6" w14:textId="77777777" w:rsidR="00535B5A" w:rsidRDefault="00535B5A" w:rsidP="00535B5A">
      <w:pPr>
        <w:spacing w:line="276" w:lineRule="auto"/>
        <w:rPr>
          <w:rFonts w:ascii="Montserrat SemiBold" w:hAnsi="Montserrat SemiBold"/>
          <w:b/>
          <w:color w:val="595959" w:themeColor="text1" w:themeTint="A6"/>
          <w:sz w:val="20"/>
        </w:rPr>
      </w:pPr>
    </w:p>
    <w:p w14:paraId="57FF214B" w14:textId="409E5749" w:rsidR="00535B5A" w:rsidRPr="00535B5A" w:rsidRDefault="00535B5A" w:rsidP="00535B5A">
      <w:pPr>
        <w:spacing w:line="276" w:lineRule="auto"/>
        <w:rPr>
          <w:rFonts w:ascii="Montserrat SemiBold" w:hAnsi="Montserrat SemiBold"/>
          <w:bCs/>
          <w:color w:val="595959" w:themeColor="text1" w:themeTint="A6"/>
          <w:sz w:val="16"/>
          <w:szCs w:val="16"/>
        </w:rPr>
      </w:pPr>
      <w:r w:rsidRPr="00535B5A">
        <w:rPr>
          <w:bCs/>
          <w:sz w:val="16"/>
          <w:szCs w:val="16"/>
        </w:rPr>
        <w:t xml:space="preserve"> </w:t>
      </w:r>
      <w:proofErr w:type="spellStart"/>
      <w:r w:rsidRPr="00535B5A">
        <w:rPr>
          <w:rFonts w:ascii="Montserrat SemiBold" w:hAnsi="Montserrat SemiBold"/>
          <w:bCs/>
          <w:color w:val="595959" w:themeColor="text1" w:themeTint="A6"/>
          <w:sz w:val="16"/>
          <w:szCs w:val="16"/>
        </w:rPr>
        <w:t>C.c.p</w:t>
      </w:r>
      <w:proofErr w:type="spellEnd"/>
      <w:r w:rsidRPr="00535B5A">
        <w:rPr>
          <w:rFonts w:ascii="Montserrat SemiBold" w:hAnsi="Montserrat SemiBold"/>
          <w:bCs/>
          <w:color w:val="595959" w:themeColor="text1" w:themeTint="A6"/>
          <w:sz w:val="16"/>
          <w:szCs w:val="16"/>
        </w:rPr>
        <w:t>. Dr. Héctor Cabrera Mireles. – SECRETARIO GENERAL DEL CEN SIINIFAP.</w:t>
      </w:r>
    </w:p>
    <w:p w14:paraId="74A42D1B" w14:textId="71AD2039" w:rsidR="003F5DE6" w:rsidRPr="00535B5A" w:rsidRDefault="00535B5A" w:rsidP="00535B5A">
      <w:pPr>
        <w:spacing w:line="276" w:lineRule="auto"/>
        <w:rPr>
          <w:rFonts w:ascii="Montserrat" w:hAnsi="Montserrat"/>
          <w:bCs/>
          <w:sz w:val="16"/>
          <w:szCs w:val="16"/>
        </w:rPr>
      </w:pPr>
      <w:r w:rsidRPr="00535B5A">
        <w:rPr>
          <w:rFonts w:ascii="Montserrat SemiBold" w:hAnsi="Montserrat SemiBold"/>
          <w:bCs/>
          <w:color w:val="595959" w:themeColor="text1" w:themeTint="A6"/>
          <w:sz w:val="16"/>
          <w:szCs w:val="16"/>
        </w:rPr>
        <w:t xml:space="preserve">       MINUTARIO - ARCHIVO</w:t>
      </w:r>
      <w:bookmarkStart w:id="0" w:name="_GoBack"/>
      <w:bookmarkEnd w:id="0"/>
    </w:p>
    <w:p w14:paraId="167A0DC8" w14:textId="77777777" w:rsidR="00014B4C" w:rsidRPr="00295B87" w:rsidRDefault="00014B4C" w:rsidP="0035030C">
      <w:pPr>
        <w:spacing w:line="276" w:lineRule="auto"/>
        <w:rPr>
          <w:sz w:val="18"/>
          <w:szCs w:val="18"/>
        </w:rPr>
      </w:pPr>
    </w:p>
    <w:p w14:paraId="636F8247" w14:textId="77777777" w:rsidR="00014B4C" w:rsidRPr="00295B87" w:rsidRDefault="00014B4C" w:rsidP="0035030C">
      <w:pPr>
        <w:spacing w:line="276" w:lineRule="auto"/>
        <w:rPr>
          <w:sz w:val="18"/>
          <w:szCs w:val="18"/>
        </w:rPr>
      </w:pPr>
    </w:p>
    <w:p w14:paraId="47E5C8B7" w14:textId="3FAFF5BB" w:rsidR="00014B4C" w:rsidRDefault="00014B4C" w:rsidP="0035030C">
      <w:pPr>
        <w:spacing w:line="276" w:lineRule="auto"/>
        <w:rPr>
          <w:sz w:val="18"/>
          <w:szCs w:val="18"/>
        </w:rPr>
      </w:pPr>
    </w:p>
    <w:p w14:paraId="5C72DD1A" w14:textId="77777777" w:rsidR="00295B87" w:rsidRDefault="00295B87" w:rsidP="0035030C">
      <w:pPr>
        <w:spacing w:line="276" w:lineRule="auto"/>
        <w:rPr>
          <w:sz w:val="18"/>
          <w:szCs w:val="18"/>
        </w:rPr>
      </w:pPr>
    </w:p>
    <w:sectPr w:rsidR="00295B87" w:rsidSect="00524D5B">
      <w:headerReference w:type="default" r:id="rId6"/>
      <w:footerReference w:type="default" r:id="rId7"/>
      <w:footerReference w:type="first" r:id="rId8"/>
      <w:pgSz w:w="12240" w:h="15840"/>
      <w:pgMar w:top="1077" w:right="1134" w:bottom="1418" w:left="1134" w:header="90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E02E" w14:textId="77777777" w:rsidR="002955BB" w:rsidRDefault="002955BB" w:rsidP="009D2B83">
      <w:r>
        <w:separator/>
      </w:r>
    </w:p>
  </w:endnote>
  <w:endnote w:type="continuationSeparator" w:id="0">
    <w:p w14:paraId="38CC1D68" w14:textId="77777777" w:rsidR="002955BB" w:rsidRDefault="002955B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ontserrat Regular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3CF4" w14:textId="77777777" w:rsidR="004B1269" w:rsidRDefault="004B1269" w:rsidP="004B1269">
    <w:pPr>
      <w:spacing w:line="276" w:lineRule="auto"/>
      <w:jc w:val="both"/>
      <w:rPr>
        <w:rFonts w:ascii="Montserrat" w:hAnsi="Montserrat"/>
        <w:sz w:val="18"/>
        <w:szCs w:val="18"/>
      </w:rPr>
    </w:pPr>
  </w:p>
  <w:p w14:paraId="5514CD4A" w14:textId="3C5C8AD1" w:rsidR="00A573A8" w:rsidRDefault="00352A1D" w:rsidP="00BE261E">
    <w:pPr>
      <w:pStyle w:val="Piedepgina"/>
      <w:ind w:hanging="142"/>
      <w:rPr>
        <w:rFonts w:ascii="Montserrat SemiBold" w:hAnsi="Montserrat SemiBold"/>
        <w:b/>
        <w:bCs/>
        <w:color w:val="C19F70"/>
        <w:sz w:val="14"/>
        <w:szCs w:val="14"/>
      </w:rPr>
    </w:pPr>
    <w:r>
      <w:rPr>
        <w:rFonts w:ascii="Montserrat SemiBold" w:hAnsi="Montserrat SemiBold"/>
        <w:b/>
        <w:bCs/>
        <w:color w:val="C19F70"/>
        <w:sz w:val="14"/>
        <w:szCs w:val="14"/>
      </w:rPr>
      <w:t>Km. 25 antigua carretera Mérida–Motul.</w:t>
    </w:r>
    <w:r w:rsidR="00D901BE" w:rsidRPr="00D901BE">
      <w:rPr>
        <w:rFonts w:ascii="Montserrat SemiBold" w:hAnsi="Montserrat SemiBold"/>
        <w:b/>
        <w:bCs/>
        <w:color w:val="C19F70"/>
        <w:sz w:val="14"/>
        <w:szCs w:val="14"/>
      </w:rPr>
      <w:t xml:space="preserve"> CP. </w:t>
    </w:r>
    <w:r>
      <w:rPr>
        <w:rFonts w:ascii="Montserrat SemiBold" w:hAnsi="Montserrat SemiBold"/>
        <w:b/>
        <w:bCs/>
        <w:color w:val="C19F70"/>
        <w:sz w:val="14"/>
        <w:szCs w:val="14"/>
      </w:rPr>
      <w:t>97454</w:t>
    </w:r>
    <w:r w:rsidR="00D901BE" w:rsidRPr="00D901BE">
      <w:rPr>
        <w:rFonts w:ascii="Montserrat SemiBold" w:hAnsi="Montserrat SemiBold"/>
        <w:b/>
        <w:bCs/>
        <w:color w:val="C19F70"/>
        <w:sz w:val="14"/>
        <w:szCs w:val="14"/>
      </w:rPr>
      <w:t xml:space="preserve">, </w:t>
    </w:r>
    <w:r>
      <w:rPr>
        <w:rFonts w:ascii="Montserrat SemiBold" w:hAnsi="Montserrat SemiBold"/>
        <w:b/>
        <w:bCs/>
        <w:color w:val="C19F70"/>
        <w:sz w:val="14"/>
        <w:szCs w:val="14"/>
      </w:rPr>
      <w:t xml:space="preserve">Mocochá, Yucatán, México. </w:t>
    </w:r>
    <w:r w:rsidR="00D901BE" w:rsidRPr="00D901BE">
      <w:rPr>
        <w:rFonts w:ascii="Montserrat SemiBold" w:hAnsi="Montserrat SemiBold"/>
        <w:b/>
        <w:bCs/>
        <w:color w:val="C19F70"/>
        <w:sz w:val="14"/>
        <w:szCs w:val="14"/>
      </w:rPr>
      <w:t>Tel. (55) 3871 870</w:t>
    </w:r>
    <w:r>
      <w:rPr>
        <w:rFonts w:ascii="Montserrat SemiBold" w:hAnsi="Montserrat SemiBold"/>
        <w:b/>
        <w:bCs/>
        <w:color w:val="C19F70"/>
        <w:sz w:val="14"/>
        <w:szCs w:val="14"/>
      </w:rPr>
      <w:t>0</w:t>
    </w:r>
    <w:r w:rsidR="00D901BE" w:rsidRPr="00D901BE">
      <w:rPr>
        <w:rFonts w:ascii="Montserrat SemiBold" w:hAnsi="Montserrat SemiBold"/>
        <w:b/>
        <w:bCs/>
        <w:color w:val="C19F70"/>
        <w:sz w:val="14"/>
        <w:szCs w:val="14"/>
      </w:rPr>
      <w:t> </w:t>
    </w:r>
    <w:r w:rsidR="00BE261E">
      <w:rPr>
        <w:rFonts w:ascii="Montserrat SemiBold" w:hAnsi="Montserrat SemiBold"/>
        <w:b/>
        <w:bCs/>
        <w:color w:val="C19F70"/>
        <w:sz w:val="14"/>
        <w:szCs w:val="14"/>
      </w:rPr>
      <w:t xml:space="preserve">  </w:t>
    </w:r>
    <w:r w:rsidR="00D901BE" w:rsidRPr="00D901BE">
      <w:rPr>
        <w:rFonts w:ascii="Montserrat SemiBold" w:hAnsi="Montserrat SemiBold"/>
        <w:b/>
        <w:bCs/>
        <w:color w:val="C19F70"/>
        <w:sz w:val="14"/>
        <w:szCs w:val="14"/>
      </w:rPr>
      <w:t>www.gob.mx/inifap</w:t>
    </w:r>
  </w:p>
  <w:p w14:paraId="380CB2A2" w14:textId="77777777" w:rsidR="00D901BE" w:rsidRPr="00D901BE" w:rsidRDefault="00D901BE" w:rsidP="00D901BE">
    <w:pPr>
      <w:pStyle w:val="Piedepgina"/>
      <w:rPr>
        <w:rFonts w:ascii="Montserrat SemiBold" w:hAnsi="Montserrat SemiBold"/>
        <w:b/>
        <w:color w:val="C19F70"/>
        <w:sz w:val="14"/>
        <w:szCs w:val="14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0B3C" w14:textId="77777777" w:rsidR="0027439F" w:rsidRDefault="0027439F" w:rsidP="0027439F">
    <w:pPr>
      <w:pStyle w:val="Piedepgina"/>
      <w:rPr>
        <w:rFonts w:ascii="Montserrat SemiBold" w:hAnsi="Montserrat SemiBold"/>
        <w:b/>
        <w:color w:val="C19F70"/>
        <w:sz w:val="14"/>
        <w:szCs w:val="14"/>
      </w:rPr>
    </w:pP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</w:t>
    </w:r>
  </w:p>
  <w:p w14:paraId="62C5BD2D" w14:textId="391B6D97" w:rsidR="000E5AF4" w:rsidRPr="0027439F" w:rsidRDefault="0027439F" w:rsidP="0027439F">
    <w:pPr>
      <w:pStyle w:val="Piedepgina"/>
      <w:rPr>
        <w:rFonts w:ascii="Montserrat SemiBold" w:hAnsi="Montserrat SemiBold"/>
        <w:b/>
        <w:color w:val="C19F70"/>
        <w:sz w:val="14"/>
        <w:szCs w:val="14"/>
      </w:rPr>
    </w:pPr>
    <w:r>
      <w:rPr>
        <w:rFonts w:ascii="Montserrat SemiBold" w:hAnsi="Montserrat SemiBold"/>
        <w:b/>
        <w:color w:val="C19F70"/>
        <w:sz w:val="14"/>
        <w:szCs w:val="14"/>
      </w:rPr>
      <w:t>Tel. (55) 3871 1000</w:t>
    </w: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      www.gob.mx/agricultura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6E02" w14:textId="77777777" w:rsidR="002955BB" w:rsidRDefault="002955BB" w:rsidP="009D2B83">
      <w:r>
        <w:separator/>
      </w:r>
    </w:p>
  </w:footnote>
  <w:footnote w:type="continuationSeparator" w:id="0">
    <w:p w14:paraId="0B1D03FE" w14:textId="77777777" w:rsidR="002955BB" w:rsidRDefault="002955B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FCC5" w14:textId="7BF25C92" w:rsidR="00493615" w:rsidRPr="004318BC" w:rsidRDefault="00712DCC" w:rsidP="00802196">
    <w:pPr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1BD65111" wp14:editId="510F241B">
          <wp:simplePos x="0" y="0"/>
          <wp:positionH relativeFrom="column">
            <wp:posOffset>-733416</wp:posOffset>
          </wp:positionH>
          <wp:positionV relativeFrom="paragraph">
            <wp:posOffset>-684530</wp:posOffset>
          </wp:positionV>
          <wp:extent cx="7820025" cy="10184130"/>
          <wp:effectExtent l="0" t="0" r="317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0025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1A71407D" w:rsidR="009D2B83" w:rsidRDefault="00E60BF5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Hoja </w:t>
    </w:r>
    <w:r>
      <w:rPr>
        <w:rFonts w:ascii="Montserrat SemiBold" w:hAnsi="Montserrat SemiBold"/>
        <w:b/>
        <w:color w:val="C19F70"/>
        <w:sz w:val="14"/>
        <w:szCs w:val="14"/>
      </w:rPr>
      <w:fldChar w:fldCharType="begin"/>
    </w:r>
    <w:r>
      <w:rPr>
        <w:rFonts w:ascii="Montserrat SemiBold" w:hAnsi="Montserrat SemiBold"/>
        <w:b/>
        <w:color w:val="C19F70"/>
        <w:sz w:val="14"/>
        <w:szCs w:val="14"/>
      </w:rPr>
      <w:instrText xml:space="preserve"> PAGE  \* MERGEFORMAT </w:instrText>
    </w:r>
    <w:r>
      <w:rPr>
        <w:rFonts w:ascii="Montserrat SemiBold" w:hAnsi="Montserrat SemiBold"/>
        <w:b/>
        <w:color w:val="C19F70"/>
        <w:sz w:val="14"/>
        <w:szCs w:val="14"/>
      </w:rPr>
      <w:fldChar w:fldCharType="separate"/>
    </w:r>
    <w:r>
      <w:rPr>
        <w:rFonts w:ascii="Montserrat SemiBold" w:hAnsi="Montserrat SemiBold"/>
        <w:b/>
        <w:noProof/>
        <w:color w:val="C19F70"/>
        <w:sz w:val="14"/>
        <w:szCs w:val="14"/>
      </w:rPr>
      <w:t>2</w:t>
    </w:r>
    <w:r>
      <w:rPr>
        <w:rFonts w:ascii="Montserrat SemiBold" w:hAnsi="Montserrat SemiBold"/>
        <w:b/>
        <w:color w:val="C19F70"/>
        <w:sz w:val="14"/>
        <w:szCs w:val="14"/>
      </w:rPr>
      <w:fldChar w:fldCharType="end"/>
    </w: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 de </w:t>
    </w:r>
    <w:r w:rsidR="00C37F65">
      <w:rPr>
        <w:rFonts w:ascii="Montserrat SemiBold" w:hAnsi="Montserrat SemiBold"/>
        <w:b/>
        <w:color w:val="C19F70"/>
        <w:sz w:val="14"/>
        <w:szCs w:val="14"/>
      </w:rPr>
      <w:fldChar w:fldCharType="begin"/>
    </w:r>
    <w:r w:rsidR="00C37F65">
      <w:rPr>
        <w:rFonts w:ascii="Montserrat SemiBold" w:hAnsi="Montserrat SemiBold"/>
        <w:b/>
        <w:color w:val="C19F70"/>
        <w:sz w:val="14"/>
        <w:szCs w:val="14"/>
      </w:rPr>
      <w:instrText xml:space="preserve"> NUMPAGES  \* MERGEFORMAT </w:instrText>
    </w:r>
    <w:r w:rsidR="00C37F65"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C37F65">
      <w:rPr>
        <w:rFonts w:ascii="Montserrat SemiBold" w:hAnsi="Montserrat SemiBold"/>
        <w:b/>
        <w:noProof/>
        <w:color w:val="C19F70"/>
        <w:sz w:val="14"/>
        <w:szCs w:val="14"/>
      </w:rPr>
      <w:t>2</w:t>
    </w:r>
    <w:r w:rsidR="00C37F65">
      <w:rPr>
        <w:rFonts w:ascii="Montserrat SemiBold" w:hAnsi="Montserrat SemiBold"/>
        <w:b/>
        <w:color w:val="C19F70"/>
        <w:sz w:val="14"/>
        <w:szCs w:val="14"/>
      </w:rPr>
      <w:fldChar w:fldCharType="end"/>
    </w:r>
  </w:p>
  <w:p w14:paraId="05C3BD93" w14:textId="414C72CA" w:rsidR="00DE518E" w:rsidRDefault="00DE518E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0FE32D42" w14:textId="77777777" w:rsidR="00352A1D" w:rsidRDefault="00352A1D" w:rsidP="00DE518E">
    <w:pPr>
      <w:jc w:val="right"/>
      <w:rPr>
        <w:rFonts w:ascii="Montserrat ExtraBold" w:hAnsi="Montserrat ExtraBold"/>
        <w:b/>
        <w:sz w:val="18"/>
        <w:szCs w:val="18"/>
      </w:rPr>
    </w:pPr>
  </w:p>
  <w:p w14:paraId="11E9DD17" w14:textId="77777777" w:rsidR="00352A1D" w:rsidRDefault="00352A1D" w:rsidP="00DE518E">
    <w:pPr>
      <w:jc w:val="right"/>
      <w:rPr>
        <w:rFonts w:ascii="Montserrat ExtraBold" w:hAnsi="Montserrat ExtraBold"/>
        <w:b/>
        <w:sz w:val="18"/>
        <w:szCs w:val="18"/>
      </w:rPr>
    </w:pPr>
  </w:p>
  <w:p w14:paraId="232765C7" w14:textId="2F588C08" w:rsidR="00DE518E" w:rsidRPr="004318BC" w:rsidRDefault="00352A1D" w:rsidP="00DE518E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 xml:space="preserve">Centro de Investigación Regional </w:t>
    </w:r>
    <w:r w:rsidR="00FC39B2">
      <w:rPr>
        <w:rFonts w:ascii="Montserrat ExtraBold" w:hAnsi="Montserrat ExtraBold"/>
        <w:b/>
        <w:sz w:val="18"/>
        <w:szCs w:val="18"/>
      </w:rPr>
      <w:t>___________</w:t>
    </w:r>
  </w:p>
  <w:p w14:paraId="39784F59" w14:textId="6A1A688B" w:rsidR="00DE518E" w:rsidRPr="004318BC" w:rsidRDefault="00DE518E" w:rsidP="00DE518E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ab/>
    </w:r>
    <w:r>
      <w:rPr>
        <w:rFonts w:ascii="Montserrat" w:hAnsi="Montserrat"/>
        <w:b/>
        <w:sz w:val="16"/>
        <w:szCs w:val="16"/>
      </w:rPr>
      <w:tab/>
    </w:r>
    <w:r w:rsidR="00352A1D">
      <w:rPr>
        <w:rFonts w:ascii="Montserrat" w:hAnsi="Montserrat"/>
        <w:b/>
        <w:sz w:val="16"/>
        <w:szCs w:val="16"/>
      </w:rPr>
      <w:t xml:space="preserve">Campo Experimental </w:t>
    </w:r>
    <w:r w:rsidR="00FC39B2">
      <w:rPr>
        <w:rFonts w:ascii="Montserrat" w:hAnsi="Montserrat"/>
        <w:b/>
        <w:sz w:val="16"/>
        <w:szCs w:val="16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4B4C"/>
    <w:rsid w:val="000A1AFD"/>
    <w:rsid w:val="000D00E6"/>
    <w:rsid w:val="000E1F7A"/>
    <w:rsid w:val="000E5AF4"/>
    <w:rsid w:val="00114F26"/>
    <w:rsid w:val="001217EB"/>
    <w:rsid w:val="001B788E"/>
    <w:rsid w:val="00251ECF"/>
    <w:rsid w:val="0027439F"/>
    <w:rsid w:val="00276C03"/>
    <w:rsid w:val="002842B4"/>
    <w:rsid w:val="002955BB"/>
    <w:rsid w:val="00295B87"/>
    <w:rsid w:val="002E777C"/>
    <w:rsid w:val="00331E7A"/>
    <w:rsid w:val="0035030C"/>
    <w:rsid w:val="00352A1D"/>
    <w:rsid w:val="00371A4F"/>
    <w:rsid w:val="003E1398"/>
    <w:rsid w:val="003E1FDC"/>
    <w:rsid w:val="003F5DE6"/>
    <w:rsid w:val="00402220"/>
    <w:rsid w:val="0042187E"/>
    <w:rsid w:val="00493615"/>
    <w:rsid w:val="004B1269"/>
    <w:rsid w:val="004F5D96"/>
    <w:rsid w:val="005133EA"/>
    <w:rsid w:val="00524D5B"/>
    <w:rsid w:val="00535B5A"/>
    <w:rsid w:val="00541CFA"/>
    <w:rsid w:val="005552E4"/>
    <w:rsid w:val="0059415D"/>
    <w:rsid w:val="005E74D5"/>
    <w:rsid w:val="00632332"/>
    <w:rsid w:val="006F59EE"/>
    <w:rsid w:val="00712DCC"/>
    <w:rsid w:val="007571CF"/>
    <w:rsid w:val="00770889"/>
    <w:rsid w:val="007F1FC7"/>
    <w:rsid w:val="007F4843"/>
    <w:rsid w:val="00802196"/>
    <w:rsid w:val="0080225B"/>
    <w:rsid w:val="008C06EE"/>
    <w:rsid w:val="008F260E"/>
    <w:rsid w:val="008F37A6"/>
    <w:rsid w:val="00920D98"/>
    <w:rsid w:val="009B62C8"/>
    <w:rsid w:val="009D2B83"/>
    <w:rsid w:val="009F6945"/>
    <w:rsid w:val="00A573A8"/>
    <w:rsid w:val="00A6027E"/>
    <w:rsid w:val="00A63934"/>
    <w:rsid w:val="00A81F2D"/>
    <w:rsid w:val="00A941BB"/>
    <w:rsid w:val="00AA61CB"/>
    <w:rsid w:val="00AE1864"/>
    <w:rsid w:val="00B04959"/>
    <w:rsid w:val="00B12FD2"/>
    <w:rsid w:val="00B2385D"/>
    <w:rsid w:val="00BD3E39"/>
    <w:rsid w:val="00BE261E"/>
    <w:rsid w:val="00BF0E57"/>
    <w:rsid w:val="00BF5C42"/>
    <w:rsid w:val="00C37F65"/>
    <w:rsid w:val="00C80991"/>
    <w:rsid w:val="00CA7AA1"/>
    <w:rsid w:val="00D901BE"/>
    <w:rsid w:val="00DD3372"/>
    <w:rsid w:val="00DE518E"/>
    <w:rsid w:val="00E60BF5"/>
    <w:rsid w:val="00E86FFD"/>
    <w:rsid w:val="00F125F1"/>
    <w:rsid w:val="00F33665"/>
    <w:rsid w:val="00F44A7F"/>
    <w:rsid w:val="00F81F3E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78C503D3-65B5-7447-8C6A-E77EA43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59"/>
    <w:rsid w:val="00632332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01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Manager>Hernán Cortés Loeza</Manager>
  <Company>Agricultura</Company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Oficio</dc:subject>
  <dc:creator>Hernán Cortés Loeza</dc:creator>
  <cp:keywords/>
  <dc:description>Hernán Cortés Loeza</dc:description>
  <cp:lastModifiedBy>Dra. Mónica Lozano</cp:lastModifiedBy>
  <cp:revision>5</cp:revision>
  <dcterms:created xsi:type="dcterms:W3CDTF">2022-04-14T15:47:00Z</dcterms:created>
  <dcterms:modified xsi:type="dcterms:W3CDTF">2022-04-14T15:51:00Z</dcterms:modified>
  <cp:category/>
</cp:coreProperties>
</file>